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6" w:type="pct"/>
        <w:tblLayout w:type="fixed"/>
        <w:tblCellMar>
          <w:top w:w="2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499"/>
        <w:gridCol w:w="1822"/>
        <w:gridCol w:w="1349"/>
        <w:gridCol w:w="1110"/>
        <w:gridCol w:w="1110"/>
      </w:tblGrid>
      <w:tr w:rsidR="00C4199D" w:rsidRPr="004C0E43" w:rsidTr="00F3363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4C0E43" w:rsidRDefault="00C4199D" w:rsidP="00F3363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bidi="ar-SA"/>
              </w:rPr>
            </w:pPr>
            <w:r w:rsidRPr="00351763">
              <w:rPr>
                <w:rFonts w:ascii="Arial" w:hAnsi="Arial"/>
                <w:b/>
                <w:bCs/>
                <w:sz w:val="20"/>
                <w:szCs w:val="20"/>
              </w:rPr>
              <w:t>ANEXO I- REFERENCIAL PARA AVALIAÇÄO DE CURRICULUM VITAE</w:t>
            </w:r>
          </w:p>
        </w:tc>
      </w:tr>
      <w:tr w:rsidR="00C4199D" w:rsidRPr="004C0E43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39221D" w:rsidRDefault="00C4199D" w:rsidP="00F3363E">
            <w:pPr>
              <w:spacing w:after="0" w:line="259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val="pt-BR" w:eastAsia="pt-BR" w:bidi="ar-SA"/>
              </w:rPr>
            </w:pPr>
            <w:r w:rsidRPr="004C0E43">
              <w:rPr>
                <w:rFonts w:ascii="Arial" w:eastAsia="Times New Roman" w:hAnsi="Arial"/>
                <w:b/>
                <w:bCs/>
                <w:sz w:val="18"/>
                <w:szCs w:val="18"/>
                <w:lang w:bidi="ar-SA"/>
              </w:rPr>
              <w:t>Itens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39221D" w:rsidRDefault="00C4199D" w:rsidP="00F3363E">
            <w:pPr>
              <w:spacing w:after="0" w:line="259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val="pt-BR" w:eastAsia="pt-BR" w:bidi="ar-SA"/>
              </w:rPr>
            </w:pPr>
            <w:r w:rsidRPr="004C0E43">
              <w:rPr>
                <w:rFonts w:ascii="Arial" w:eastAsia="Times New Roman" w:hAnsi="Arial"/>
                <w:b/>
                <w:bCs/>
                <w:sz w:val="18"/>
                <w:szCs w:val="18"/>
                <w:lang w:bidi="ar-SA"/>
              </w:rPr>
              <w:t>Pontuação Individual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4C0E43" w:rsidRDefault="00C4199D" w:rsidP="00F3363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bidi="ar-SA"/>
              </w:rPr>
            </w:pPr>
            <w:r w:rsidRPr="004C0E43">
              <w:rPr>
                <w:rFonts w:ascii="Arial" w:eastAsia="Times New Roman" w:hAnsi="Arial"/>
                <w:b/>
                <w:bCs/>
                <w:sz w:val="18"/>
                <w:szCs w:val="18"/>
                <w:lang w:bidi="ar-SA"/>
              </w:rPr>
              <w:t>Quantidade (unidade)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4C0E43" w:rsidRDefault="00C4199D" w:rsidP="00F3363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bidi="ar-SA"/>
              </w:rPr>
            </w:pPr>
            <w:r w:rsidRPr="004C0E43">
              <w:rPr>
                <w:rFonts w:ascii="Arial" w:eastAsia="Times New Roman" w:hAnsi="Arial"/>
                <w:b/>
                <w:bCs/>
                <w:sz w:val="18"/>
                <w:szCs w:val="18"/>
                <w:lang w:bidi="ar-SA"/>
              </w:rPr>
              <w:t>Total (Pontos)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4C0E43" w:rsidRDefault="00C4199D" w:rsidP="00F3363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bidi="ar-SA"/>
              </w:rPr>
            </w:pPr>
            <w:r w:rsidRPr="004C0E43">
              <w:rPr>
                <w:rFonts w:ascii="Arial" w:eastAsia="Times New Roman" w:hAnsi="Arial"/>
                <w:b/>
                <w:bCs/>
                <w:sz w:val="18"/>
                <w:szCs w:val="18"/>
                <w:lang w:bidi="ar-SA"/>
              </w:rPr>
              <w:t>Página</w:t>
            </w:r>
          </w:p>
          <w:p w:rsidR="00C4199D" w:rsidRPr="004C0E43" w:rsidRDefault="00C4199D" w:rsidP="00F3363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bidi="ar-SA"/>
              </w:rPr>
              <w:t>(Iní</w:t>
            </w:r>
            <w:r w:rsidRPr="004C0E43">
              <w:rPr>
                <w:rFonts w:ascii="Arial" w:eastAsia="Times New Roman" w:hAnsi="Arial"/>
                <w:b/>
                <w:bCs/>
                <w:sz w:val="18"/>
                <w:szCs w:val="18"/>
                <w:lang w:bidi="ar-SA"/>
              </w:rPr>
              <w:t>cio)</w:t>
            </w:r>
          </w:p>
        </w:tc>
      </w:tr>
      <w:tr w:rsidR="00C4199D" w:rsidRPr="004C0E43" w:rsidTr="00F3363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4C0E43" w:rsidRDefault="00C4199D" w:rsidP="00F336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ar-SA"/>
              </w:rPr>
            </w:pPr>
            <w:r w:rsidRPr="004C0E43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pt-BR" w:bidi="ar-SA"/>
              </w:rPr>
              <w:t>PUBLICAÇÕES (AREA DA CAPES INTERDIS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pt-BR" w:bidi="ar-SA"/>
              </w:rPr>
              <w:t>C</w:t>
            </w:r>
            <w:r w:rsidRPr="004C0E43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pt-BR" w:bidi="ar-SA"/>
              </w:rPr>
              <w:t>IPLINAR)</w:t>
            </w: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Artigos publicados em periódicos </w:t>
            </w:r>
            <w:proofErr w:type="spellStart"/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Qualis</w:t>
            </w:r>
            <w:proofErr w:type="spellEnd"/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/CAPES A1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20 (por artigo)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Artigos publicados em periódicos </w:t>
            </w:r>
            <w:proofErr w:type="spellStart"/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Qualis</w:t>
            </w:r>
            <w:proofErr w:type="spellEnd"/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/CAPES A2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15 (por artigo)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Artigos publicados em periódicos </w:t>
            </w:r>
            <w:proofErr w:type="spellStart"/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Qualis</w:t>
            </w:r>
            <w:proofErr w:type="spellEnd"/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/CAPES B1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10 (por artigo)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Artigos publicados em periódicos </w:t>
            </w:r>
            <w:proofErr w:type="spellStart"/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Qualis</w:t>
            </w:r>
            <w:proofErr w:type="spellEnd"/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/CAPES B2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7,5 (por artigo)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Artigos publicados em periódicos </w:t>
            </w:r>
            <w:proofErr w:type="spellStart"/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Qualis</w:t>
            </w:r>
            <w:proofErr w:type="spellEnd"/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/CAPES B3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5,0 (por artigo)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Artigos publicados em periódicos </w:t>
            </w:r>
            <w:proofErr w:type="spellStart"/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Qualis</w:t>
            </w:r>
            <w:proofErr w:type="spellEnd"/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/CAPES B4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3,0 (por artigo)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Artigos publicados em periódicos </w:t>
            </w:r>
            <w:proofErr w:type="spellStart"/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Qualis</w:t>
            </w:r>
            <w:proofErr w:type="spellEnd"/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/CAPES B5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2,0 (por artigo)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Artigos publicados em periódicos </w:t>
            </w:r>
            <w:proofErr w:type="spellStart"/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Qualis</w:t>
            </w:r>
            <w:proofErr w:type="spellEnd"/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/CAPES C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1,5 (por artigo)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Artigos publicados em periódicos não classificados </w:t>
            </w:r>
            <w:proofErr w:type="spellStart"/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Qualis</w:t>
            </w:r>
            <w:proofErr w:type="spellEnd"/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/CAPES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1,0 (por artigo)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Trabalho completo e resumo expandido publicado em anais de evento científico 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1,0 (por resumo)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Resumo publicado em anais de evento científico 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0,5 (por resumo)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Livro, capítulo de livro científico, editoração de livro científico 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5,0 (por artigo)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F3363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b/>
                <w:sz w:val="18"/>
                <w:szCs w:val="18"/>
                <w:lang w:val="pt-BR" w:eastAsia="pt-BR" w:bidi="ar-SA"/>
              </w:rPr>
              <w:t>EXPERIÊNCIA</w:t>
            </w: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Bolsista de iniciação científica ou tecnológica 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0,5 (por semestre)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Bolsista de extensão/monitoria 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0,5 (por semestre)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Bolsista voluntário de pesquisa/extensão/monitoria 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0,3 (por semestre)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Estágio 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0,1 (cada 15h)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Experiência didática 3ºgrau 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0,5 (semestre)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Experiência didática 1º e 2º graus 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0,2 (semestre)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Apresentação de trabalho em congresso (oral ou painel) 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0,2 (apresentação)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Curso, minicurso, palestra ministrada 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0,2 (cada)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Orientação de aluno de pós-graduação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0,5 (por aluno por semestre)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Orientação de aluno de graduação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0,3 (por aluno por semestre)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proofErr w:type="spellStart"/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Co-orientação</w:t>
            </w:r>
            <w:proofErr w:type="spellEnd"/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 de aluno de pós-graduação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0,3 (por aluno por semestre)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proofErr w:type="spellStart"/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Co-orientação</w:t>
            </w:r>
            <w:proofErr w:type="spellEnd"/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 de aluno de graduação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0,1 (por aluno por semestre)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Participação em banca de mestrado ou doutorado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0,5 (por banca)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Participação em banca de monografia de graduação ou TCC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0,1 (por banca)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F3363E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jc w:val="center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b/>
                <w:sz w:val="18"/>
                <w:szCs w:val="18"/>
                <w:lang w:val="pt-BR" w:eastAsia="pt-BR" w:bidi="ar-SA"/>
              </w:rPr>
              <w:t>FORMAÇÃO</w:t>
            </w: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Participação em Cursos, minicursos e palestras 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0,2 (cada 4h)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Participação em congressos científicos 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0,5 (cada)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C4199D">
        <w:trPr>
          <w:trHeight w:val="283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Curso de especialização </w:t>
            </w:r>
            <w:r w:rsidRPr="00AB19E6">
              <w:rPr>
                <w:rFonts w:ascii="Arial" w:eastAsia="Times New Roman" w:hAnsi="Arial"/>
                <w:i/>
                <w:sz w:val="18"/>
                <w:szCs w:val="18"/>
                <w:lang w:val="pt-BR" w:eastAsia="pt-BR" w:bidi="ar-SA"/>
              </w:rPr>
              <w:t>lato sensu</w:t>
            </w: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 xml:space="preserve">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5,0 (cada)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  <w:tr w:rsidR="00C4199D" w:rsidRPr="00AB19E6" w:rsidTr="00F3363E">
        <w:trPr>
          <w:trHeight w:val="283"/>
        </w:trPr>
        <w:tc>
          <w:tcPr>
            <w:tcW w:w="38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  <w:r w:rsidRPr="00AB19E6"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  <w:t>TOTAL (pontos)</w:t>
            </w: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9D" w:rsidRPr="00AB19E6" w:rsidRDefault="00C4199D" w:rsidP="00F3363E">
            <w:pPr>
              <w:spacing w:after="0" w:line="259" w:lineRule="auto"/>
              <w:rPr>
                <w:rFonts w:ascii="Arial" w:eastAsia="Times New Roman" w:hAnsi="Arial"/>
                <w:sz w:val="18"/>
                <w:szCs w:val="18"/>
                <w:lang w:val="pt-BR" w:eastAsia="pt-BR" w:bidi="ar-SA"/>
              </w:rPr>
            </w:pPr>
          </w:p>
        </w:tc>
      </w:tr>
    </w:tbl>
    <w:p w:rsidR="00890DF9" w:rsidRDefault="00890DF9" w:rsidP="00C4199D">
      <w:bookmarkStart w:id="0" w:name="_GoBack"/>
      <w:bookmarkEnd w:id="0"/>
    </w:p>
    <w:sectPr w:rsidR="00890DF9" w:rsidSect="00C4199D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9D"/>
    <w:rsid w:val="003025E0"/>
    <w:rsid w:val="0033016E"/>
    <w:rsid w:val="00565A17"/>
    <w:rsid w:val="00890DF9"/>
    <w:rsid w:val="00A307F8"/>
    <w:rsid w:val="00C4199D"/>
    <w:rsid w:val="00D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C301"/>
  <w15:chartTrackingRefBased/>
  <w15:docId w15:val="{35DE456B-13E9-4E2B-B426-E537CEA8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199D"/>
    <w:pPr>
      <w:spacing w:after="200" w:line="276" w:lineRule="auto"/>
    </w:pPr>
    <w:rPr>
      <w:rFonts w:ascii="Calibri" w:eastAsia="Calibri" w:hAnsi="Calibri" w:cs="Arial"/>
      <w:lang w:val="pt-PT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UFPR</dc:creator>
  <cp:keywords/>
  <dc:description/>
  <cp:lastModifiedBy>UFPR</cp:lastModifiedBy>
  <cp:revision>1</cp:revision>
  <dcterms:created xsi:type="dcterms:W3CDTF">2017-04-20T17:34:00Z</dcterms:created>
  <dcterms:modified xsi:type="dcterms:W3CDTF">2017-04-20T17:36:00Z</dcterms:modified>
</cp:coreProperties>
</file>